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5434" w14:textId="77777777" w:rsidR="00321831" w:rsidRPr="00A44B31" w:rsidRDefault="00321831" w:rsidP="00321831">
      <w:pPr>
        <w:jc w:val="both"/>
        <w:rPr>
          <w:rFonts w:ascii="Arial" w:hAnsi="Arial" w:cs="Arial"/>
          <w:sz w:val="18"/>
          <w:szCs w:val="18"/>
          <w:u w:val="single"/>
          <w:lang w:val="el-GR"/>
        </w:rPr>
      </w:pPr>
      <w:r w:rsidRPr="00A44B31">
        <w:rPr>
          <w:rFonts w:ascii="Arial" w:hAnsi="Arial" w:cs="Arial"/>
          <w:sz w:val="18"/>
          <w:szCs w:val="18"/>
          <w:u w:val="single"/>
          <w:lang w:val="el-GR"/>
        </w:rPr>
        <w:t>ΕΝΤΥΠΟ 4</w:t>
      </w:r>
    </w:p>
    <w:p w14:paraId="42332B47" w14:textId="77777777" w:rsidR="00321831" w:rsidRDefault="00321831" w:rsidP="00321831">
      <w:pPr>
        <w:spacing w:line="240" w:lineRule="auto"/>
        <w:ind w:left="993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ΣΥΜΠΛΗΡΩΜΑΤΙΚΟ </w:t>
      </w:r>
      <w:r w:rsidRPr="00916B8B">
        <w:rPr>
          <w:b/>
          <w:bCs/>
          <w:u w:val="single"/>
          <w:lang w:val="el-GR"/>
        </w:rPr>
        <w:t>ΕΝΤΥΠΟ ΜΕΛΕΤΗΤΗ ΑΚΟΥΣΤΙΚΗΣ</w:t>
      </w:r>
      <w:r>
        <w:rPr>
          <w:b/>
          <w:bCs/>
          <w:u w:val="single"/>
          <w:lang w:val="el-GR"/>
        </w:rPr>
        <w:t xml:space="preserve"> -</w:t>
      </w:r>
    </w:p>
    <w:p w14:paraId="40101B35" w14:textId="77777777" w:rsidR="00321831" w:rsidRDefault="00321831" w:rsidP="00321831">
      <w:pPr>
        <w:spacing w:line="240" w:lineRule="auto"/>
        <w:ind w:left="993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ΥΠΟΒΑΛΛΕΤΑΙ ΜΑΖΙ ΜΕ ΤΗΝ ΑΚΟΥΣΤΙΚΗ ΜΕΛΕΤΗ</w:t>
      </w:r>
    </w:p>
    <w:p w14:paraId="44F0A6FB" w14:textId="77777777" w:rsidR="00321831" w:rsidRPr="00C11A6E" w:rsidRDefault="00321831" w:rsidP="00321831"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ΣΤΟΙΧΕΙΑ ΜΕΛΕΤΗΤΗ</w:t>
      </w:r>
      <w:r w:rsidRPr="00C11A6E">
        <w:rPr>
          <w:b/>
          <w:bCs/>
          <w:u w:val="single"/>
          <w:lang w:val="el-GR"/>
        </w:rPr>
        <w:t>:</w:t>
      </w:r>
    </w:p>
    <w:p w14:paraId="5F42C625" w14:textId="77777777" w:rsidR="00321831" w:rsidRPr="00C11A6E" w:rsidRDefault="00321831" w:rsidP="00321831">
      <w:pPr>
        <w:rPr>
          <w:lang w:val="el-GR"/>
        </w:rPr>
      </w:pPr>
      <w:r>
        <w:rPr>
          <w:lang w:val="el-GR"/>
        </w:rPr>
        <w:t>Ονοματεπώνυμο</w:t>
      </w:r>
      <w:r w:rsidRPr="00C11A6E">
        <w:rPr>
          <w:lang w:val="el-GR"/>
        </w:rPr>
        <w:t>: ………………………………………………………………………………………………………..</w:t>
      </w:r>
    </w:p>
    <w:p w14:paraId="1FB866EA" w14:textId="77777777" w:rsidR="00321831" w:rsidRPr="00C11A6E" w:rsidRDefault="00321831" w:rsidP="00321831">
      <w:pPr>
        <w:rPr>
          <w:lang w:val="el-GR"/>
        </w:rPr>
      </w:pPr>
      <w:r>
        <w:rPr>
          <w:lang w:val="el-GR"/>
        </w:rPr>
        <w:t>Επωνυμία Εταιρείας</w:t>
      </w:r>
      <w:r w:rsidRPr="00C11A6E">
        <w:rPr>
          <w:lang w:val="el-GR"/>
        </w:rPr>
        <w:t xml:space="preserve"> (</w:t>
      </w:r>
      <w:r>
        <w:rPr>
          <w:lang w:val="el-GR"/>
        </w:rPr>
        <w:t>αν υπάρχει)</w:t>
      </w:r>
      <w:r w:rsidRPr="00C11A6E">
        <w:rPr>
          <w:lang w:val="el-GR"/>
        </w:rPr>
        <w:t>: ……………………………………………………………………………..</w:t>
      </w:r>
    </w:p>
    <w:p w14:paraId="0050E0F3" w14:textId="77777777" w:rsidR="00321831" w:rsidRDefault="00321831" w:rsidP="00321831">
      <w:pPr>
        <w:rPr>
          <w:lang w:val="el-GR"/>
        </w:rPr>
      </w:pPr>
      <w:r>
        <w:rPr>
          <w:lang w:val="el-GR"/>
        </w:rPr>
        <w:t>Πτυχίο/ειδικότητα</w:t>
      </w:r>
      <w:r w:rsidRPr="00C11A6E">
        <w:rPr>
          <w:lang w:val="el-GR"/>
        </w:rPr>
        <w:t>: …………………………………………………………………………………………………….</w:t>
      </w:r>
    </w:p>
    <w:p w14:paraId="39D277C2" w14:textId="77777777" w:rsidR="00321831" w:rsidRPr="004B1DD8" w:rsidRDefault="00321831" w:rsidP="00321831">
      <w:pPr>
        <w:rPr>
          <w:lang w:val="el-GR"/>
        </w:rPr>
      </w:pPr>
      <w:r w:rsidRPr="004A4136">
        <w:rPr>
          <w:lang w:val="el-GR"/>
        </w:rPr>
        <w:t>Εγγραφή σε επαγγελματικό σύνδεσμο (αν ισχύει):</w:t>
      </w:r>
      <w:r w:rsidRPr="004B1DD8">
        <w:rPr>
          <w:lang w:val="el-GR"/>
        </w:rPr>
        <w:t xml:space="preserve"> </w:t>
      </w:r>
      <w:r>
        <w:rPr>
          <w:lang w:val="el-GR"/>
        </w:rPr>
        <w:t>………………………………………………………..</w:t>
      </w:r>
      <w:r w:rsidRPr="004B1DD8">
        <w:rPr>
          <w:lang w:val="el-GR"/>
        </w:rPr>
        <w:t>……………………………………………………………………………</w:t>
      </w:r>
    </w:p>
    <w:p w14:paraId="5A493122" w14:textId="77777777" w:rsidR="00321831" w:rsidRDefault="00321831" w:rsidP="00321831">
      <w:pPr>
        <w:spacing w:after="120"/>
        <w:rPr>
          <w:rFonts w:ascii="Arial" w:hAnsi="Arial" w:cs="Arial"/>
          <w:sz w:val="18"/>
          <w:szCs w:val="18"/>
          <w:u w:val="single"/>
          <w:lang w:val="el-GR"/>
        </w:rPr>
      </w:pPr>
      <w:r w:rsidRPr="007360A8">
        <w:rPr>
          <w:lang w:val="el-GR"/>
        </w:rPr>
        <w:t xml:space="preserve">Ημερομηνία εκπόνησης των μετρήσεων </w:t>
      </w:r>
      <w:bookmarkStart w:id="0" w:name="_Hlk94002321"/>
      <w:r w:rsidRPr="007360A8">
        <w:rPr>
          <w:rFonts w:ascii="Arial" w:hAnsi="Arial" w:cs="Arial"/>
          <w:sz w:val="18"/>
          <w:szCs w:val="18"/>
          <w:u w:val="single"/>
          <w:lang w:val="el-GR"/>
        </w:rPr>
        <w:t>δευτεροβάθμιου επιπέδου για έλεγχο επάρκειας της ηχομονωτικής ικανότητα του κέντρου αναψυχής: …</w:t>
      </w:r>
      <w:r>
        <w:rPr>
          <w:rFonts w:ascii="Arial" w:hAnsi="Arial" w:cs="Arial"/>
          <w:sz w:val="18"/>
          <w:szCs w:val="18"/>
          <w:u w:val="single"/>
          <w:lang w:val="el-GR"/>
        </w:rPr>
        <w:t>………………………………………………………</w:t>
      </w:r>
    </w:p>
    <w:p w14:paraId="44EEBD8B" w14:textId="77777777" w:rsidR="00321831" w:rsidRDefault="00321831" w:rsidP="00321831">
      <w:pPr>
        <w:spacing w:after="120"/>
        <w:rPr>
          <w:rFonts w:ascii="Arial" w:hAnsi="Arial" w:cs="Arial"/>
          <w:sz w:val="18"/>
          <w:szCs w:val="18"/>
          <w:u w:val="single"/>
          <w:lang w:val="el-GR"/>
        </w:rPr>
      </w:pPr>
    </w:p>
    <w:p w14:paraId="15EA4F52" w14:textId="77777777" w:rsidR="00321831" w:rsidRPr="007360A8" w:rsidRDefault="00321831" w:rsidP="00321831">
      <w:pPr>
        <w:spacing w:after="120"/>
        <w:rPr>
          <w:rFonts w:ascii="Arial" w:hAnsi="Arial" w:cs="Arial"/>
          <w:sz w:val="18"/>
          <w:szCs w:val="18"/>
          <w:u w:val="single"/>
          <w:lang w:val="el-GR"/>
        </w:rPr>
      </w:pPr>
      <w:r>
        <w:rPr>
          <w:rFonts w:ascii="Arial" w:hAnsi="Arial" w:cs="Arial"/>
          <w:sz w:val="18"/>
          <w:szCs w:val="18"/>
          <w:u w:val="single"/>
          <w:lang w:val="el-GR"/>
        </w:rPr>
        <w:t>ΣΤΟΙΧΕΙΑ ΜΕΛΕΤΗΣ (στη βάση του Παραρτήματος Β της Εντολής του Υπουργού ΚΔΠ 264/2022)</w:t>
      </w:r>
      <w:r w:rsidRPr="007360A8">
        <w:rPr>
          <w:rFonts w:ascii="Arial" w:hAnsi="Arial" w:cs="Arial"/>
          <w:sz w:val="18"/>
          <w:szCs w:val="18"/>
          <w:u w:val="single"/>
          <w:lang w:val="el-GR"/>
        </w:rPr>
        <w:t>:</w:t>
      </w:r>
    </w:p>
    <w:p w14:paraId="58F1BDC0" w14:textId="77777777" w:rsidR="00321831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Η ένταση του ήχου σε απόσταση κατά μέγιστο ένα μέτρο από το μηχάνημα αναπαραγωγής ήχου είναι …….</w:t>
      </w:r>
      <w:r>
        <w:rPr>
          <w:rFonts w:ascii="Arial" w:hAnsi="Arial" w:cs="Arial"/>
          <w:sz w:val="18"/>
          <w:szCs w:val="18"/>
        </w:rPr>
        <w:t>dB</w:t>
      </w:r>
      <w:r w:rsidRPr="001571CA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>–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Τηρήθηκαν οι απαιτήσεις της παραγράφου 1, του Παραρτήματος Β, της Εντολής.  Το σημείο που έγινε η μέτρηση φαίνεται στο σχήμα ….., σελίδα …</w:t>
      </w:r>
      <w:r w:rsidRPr="004B1DD8">
        <w:rPr>
          <w:rFonts w:ascii="Arial" w:hAnsi="Arial" w:cs="Arial"/>
          <w:sz w:val="18"/>
          <w:szCs w:val="18"/>
          <w:lang w:val="el-GR"/>
        </w:rPr>
        <w:t>..</w:t>
      </w:r>
      <w:r>
        <w:rPr>
          <w:rFonts w:ascii="Arial" w:hAnsi="Arial" w:cs="Arial"/>
          <w:sz w:val="18"/>
          <w:szCs w:val="18"/>
          <w:lang w:val="el-GR"/>
        </w:rPr>
        <w:t xml:space="preserve"> στη συνημμένη μελέτη</w:t>
      </w:r>
      <w:r w:rsidRPr="004B1DD8">
        <w:rPr>
          <w:rFonts w:ascii="Arial" w:hAnsi="Arial" w:cs="Arial"/>
          <w:sz w:val="18"/>
          <w:szCs w:val="18"/>
          <w:lang w:val="el-GR"/>
        </w:rPr>
        <w:t>.</w:t>
      </w:r>
    </w:p>
    <w:p w14:paraId="4D095B19" w14:textId="77777777" w:rsidR="00321831" w:rsidRDefault="00321831" w:rsidP="00321831">
      <w:pPr>
        <w:pStyle w:val="ListParagraph"/>
        <w:spacing w:after="120"/>
        <w:jc w:val="both"/>
        <w:rPr>
          <w:rFonts w:ascii="Arial" w:hAnsi="Arial" w:cs="Arial"/>
          <w:sz w:val="18"/>
          <w:szCs w:val="18"/>
          <w:lang w:val="el-GR"/>
        </w:rPr>
      </w:pPr>
    </w:p>
    <w:p w14:paraId="7AF89A95" w14:textId="77777777" w:rsidR="00321831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 w:rsidRPr="001571CA">
        <w:rPr>
          <w:rFonts w:ascii="Arial" w:hAnsi="Arial" w:cs="Arial"/>
          <w:sz w:val="18"/>
          <w:szCs w:val="18"/>
          <w:lang w:val="el-GR"/>
        </w:rPr>
        <w:t xml:space="preserve">Η μέση τιμή σε διάφορα σημεία στο εσωτερικό του κέντρου τηρουμένων των απαιτήσεων της παραγράφου 2, του </w:t>
      </w:r>
      <w:r>
        <w:rPr>
          <w:rFonts w:ascii="Arial" w:hAnsi="Arial" w:cs="Arial"/>
          <w:sz w:val="18"/>
          <w:szCs w:val="18"/>
          <w:lang w:val="el-GR"/>
        </w:rPr>
        <w:t>Π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αραρτήματος Β της </w:t>
      </w:r>
      <w:r>
        <w:rPr>
          <w:rFonts w:ascii="Arial" w:hAnsi="Arial" w:cs="Arial"/>
          <w:sz w:val="18"/>
          <w:szCs w:val="18"/>
          <w:lang w:val="el-GR"/>
        </w:rPr>
        <w:t>Ε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ντολής είναι </w:t>
      </w:r>
      <w:r>
        <w:rPr>
          <w:rFonts w:ascii="Arial" w:hAnsi="Arial" w:cs="Arial"/>
          <w:sz w:val="18"/>
          <w:szCs w:val="18"/>
          <w:lang w:val="el-GR"/>
        </w:rPr>
        <w:t>…..</w:t>
      </w:r>
      <w:r>
        <w:rPr>
          <w:rFonts w:ascii="Arial" w:hAnsi="Arial" w:cs="Arial"/>
          <w:sz w:val="18"/>
          <w:szCs w:val="18"/>
        </w:rPr>
        <w:t>dB</w:t>
      </w:r>
      <w:r w:rsidRPr="001571CA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).  </w:t>
      </w:r>
      <w:r>
        <w:rPr>
          <w:rFonts w:ascii="Arial" w:hAnsi="Arial" w:cs="Arial"/>
          <w:sz w:val="18"/>
          <w:szCs w:val="18"/>
          <w:lang w:val="el-GR"/>
        </w:rPr>
        <w:t>Τα σημεία που έγιναν οι μετρήσεις φαίνονται στο σχήμα ….. , σελίδα …. στην συνημμένη μελέτη</w:t>
      </w:r>
      <w:r w:rsidRPr="004B1DD8">
        <w:rPr>
          <w:rFonts w:ascii="Arial" w:hAnsi="Arial" w:cs="Arial"/>
          <w:sz w:val="18"/>
          <w:szCs w:val="18"/>
          <w:lang w:val="el-GR"/>
        </w:rPr>
        <w:t>.</w:t>
      </w:r>
    </w:p>
    <w:p w14:paraId="2E4F316D" w14:textId="77777777" w:rsidR="00321831" w:rsidRPr="00954F46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2F2800A2" w14:textId="77777777" w:rsidR="00321831" w:rsidRPr="001571CA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2CAD1F1E" w14:textId="77777777" w:rsidR="00321831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Έγιναν οι ακόλουθες μετρήσεις σε σημεία εξωτερικά του κέντρου αναψυχής και λήφθηκαν οι ακόλουθες μετρήσεις.  Τα σημεία φαίνονται στο σχήμα, σελίδα …. στη συνημμένη επιστολή</w:t>
      </w:r>
      <w:r w:rsidRPr="007F7646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 xml:space="preserve">και τηρήθηκαν οι αποστάσεις και το ύψος που προβλέπεται στις παραγράφους 5(1) </w:t>
      </w:r>
      <w:r w:rsidRPr="00BF5449">
        <w:rPr>
          <w:rFonts w:ascii="Arial" w:hAnsi="Arial" w:cs="Arial"/>
          <w:sz w:val="18"/>
          <w:szCs w:val="18"/>
          <w:lang w:val="el-GR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Pr="00BF5449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>και(</w:t>
      </w:r>
      <w:r>
        <w:rPr>
          <w:rFonts w:ascii="Arial" w:hAnsi="Arial" w:cs="Arial"/>
          <w:sz w:val="18"/>
          <w:szCs w:val="18"/>
        </w:rPr>
        <w:t>ii</w:t>
      </w:r>
      <w:r w:rsidRPr="00BF5449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>του Διατάγματος Ηχητικής Διαβάθμισης-ΚΔΠ 263/2022.</w:t>
      </w:r>
    </w:p>
    <w:p w14:paraId="088F9AB1" w14:textId="77777777" w:rsidR="00321831" w:rsidRPr="007F7646" w:rsidRDefault="00321831" w:rsidP="00321831">
      <w:pPr>
        <w:pStyle w:val="ListParagraph"/>
        <w:rPr>
          <w:rFonts w:ascii="Arial" w:hAnsi="Arial" w:cs="Arial"/>
          <w:sz w:val="18"/>
          <w:szCs w:val="18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6"/>
        <w:gridCol w:w="926"/>
        <w:gridCol w:w="992"/>
        <w:gridCol w:w="1247"/>
        <w:gridCol w:w="937"/>
        <w:gridCol w:w="937"/>
        <w:gridCol w:w="937"/>
      </w:tblGrid>
      <w:tr w:rsidR="00321831" w14:paraId="3BA54BDB" w14:textId="77777777" w:rsidTr="00B744E3">
        <w:tc>
          <w:tcPr>
            <w:tcW w:w="1326" w:type="dxa"/>
          </w:tcPr>
          <w:p w14:paraId="082E352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Σημεία</w:t>
            </w:r>
          </w:p>
        </w:tc>
        <w:tc>
          <w:tcPr>
            <w:tcW w:w="926" w:type="dxa"/>
          </w:tcPr>
          <w:p w14:paraId="6FB992CC" w14:textId="77777777" w:rsidR="00321831" w:rsidRPr="007F7646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</w:t>
            </w:r>
            <w:proofErr w:type="spellEnd"/>
          </w:p>
        </w:tc>
        <w:tc>
          <w:tcPr>
            <w:tcW w:w="992" w:type="dxa"/>
          </w:tcPr>
          <w:p w14:paraId="3D418B74" w14:textId="77777777" w:rsidR="00321831" w:rsidRPr="00BF5449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Aeq,total</w:t>
            </w:r>
            <w:proofErr w:type="spellEnd"/>
            <w:proofErr w:type="gramEnd"/>
          </w:p>
        </w:tc>
        <w:tc>
          <w:tcPr>
            <w:tcW w:w="1247" w:type="dxa"/>
          </w:tcPr>
          <w:p w14:paraId="168FB7FC" w14:textId="77777777" w:rsidR="00321831" w:rsidRPr="00BF5449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Aeq,res</w:t>
            </w:r>
            <w:proofErr w:type="spellEnd"/>
            <w:proofErr w:type="gramEnd"/>
          </w:p>
        </w:tc>
        <w:tc>
          <w:tcPr>
            <w:tcW w:w="937" w:type="dxa"/>
          </w:tcPr>
          <w:p w14:paraId="2292060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Ceq</w:t>
            </w:r>
            <w:proofErr w:type="spellEnd"/>
          </w:p>
        </w:tc>
        <w:tc>
          <w:tcPr>
            <w:tcW w:w="937" w:type="dxa"/>
          </w:tcPr>
          <w:p w14:paraId="56FE1F5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Ceq,total</w:t>
            </w:r>
            <w:proofErr w:type="spellEnd"/>
            <w:proofErr w:type="gramEnd"/>
          </w:p>
        </w:tc>
        <w:tc>
          <w:tcPr>
            <w:tcW w:w="937" w:type="dxa"/>
          </w:tcPr>
          <w:p w14:paraId="6E04726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Ceq,res</w:t>
            </w:r>
            <w:proofErr w:type="spellEnd"/>
            <w:proofErr w:type="gramEnd"/>
          </w:p>
        </w:tc>
      </w:tr>
      <w:tr w:rsidR="00321831" w14:paraId="750186BD" w14:textId="77777777" w:rsidTr="00B744E3">
        <w:tc>
          <w:tcPr>
            <w:tcW w:w="1326" w:type="dxa"/>
          </w:tcPr>
          <w:p w14:paraId="4F5BEF3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1</w:t>
            </w:r>
          </w:p>
        </w:tc>
        <w:tc>
          <w:tcPr>
            <w:tcW w:w="926" w:type="dxa"/>
          </w:tcPr>
          <w:p w14:paraId="14F4147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72C15DF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7F3E8C9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1DA38D9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267B978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6E70B5F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335BA79D" w14:textId="77777777" w:rsidTr="00B744E3">
        <w:tc>
          <w:tcPr>
            <w:tcW w:w="1326" w:type="dxa"/>
          </w:tcPr>
          <w:p w14:paraId="569B01E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2</w:t>
            </w:r>
          </w:p>
        </w:tc>
        <w:tc>
          <w:tcPr>
            <w:tcW w:w="926" w:type="dxa"/>
          </w:tcPr>
          <w:p w14:paraId="13A52E3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42EB0DB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4E7AB4A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5471057E" w14:textId="77777777" w:rsidR="00321831" w:rsidRDefault="00321831" w:rsidP="00B744E3">
            <w:pPr>
              <w:pStyle w:val="ListParagraph"/>
              <w:spacing w:after="120"/>
              <w:ind w:left="0" w:hanging="11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0EEC8DA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240372E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6228DC51" w14:textId="77777777" w:rsidTr="00B744E3">
        <w:tc>
          <w:tcPr>
            <w:tcW w:w="1326" w:type="dxa"/>
          </w:tcPr>
          <w:p w14:paraId="5E3A058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3</w:t>
            </w:r>
          </w:p>
        </w:tc>
        <w:tc>
          <w:tcPr>
            <w:tcW w:w="926" w:type="dxa"/>
          </w:tcPr>
          <w:p w14:paraId="72F20D0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4AEB170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37DFD5B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21179E3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221D3C5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56A063F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33193062" w14:textId="77777777" w:rsidTr="00B744E3">
        <w:tc>
          <w:tcPr>
            <w:tcW w:w="1326" w:type="dxa"/>
          </w:tcPr>
          <w:p w14:paraId="5498EF7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4</w:t>
            </w:r>
          </w:p>
        </w:tc>
        <w:tc>
          <w:tcPr>
            <w:tcW w:w="926" w:type="dxa"/>
          </w:tcPr>
          <w:p w14:paraId="0A283CA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44AB3C3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7830EAC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07AAEED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43998A5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745D1C7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39D19037" w14:textId="77777777" w:rsidTr="00B744E3">
        <w:tc>
          <w:tcPr>
            <w:tcW w:w="1326" w:type="dxa"/>
          </w:tcPr>
          <w:p w14:paraId="6861F9E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</w:p>
        </w:tc>
        <w:tc>
          <w:tcPr>
            <w:tcW w:w="926" w:type="dxa"/>
          </w:tcPr>
          <w:p w14:paraId="11BC74F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05DF4EF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62E4440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6A12772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6172700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7E41B53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0774D853" w14:textId="77777777" w:rsidTr="00B744E3">
        <w:tc>
          <w:tcPr>
            <w:tcW w:w="1326" w:type="dxa"/>
          </w:tcPr>
          <w:p w14:paraId="37965F6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26" w:type="dxa"/>
          </w:tcPr>
          <w:p w14:paraId="1ED7C37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5671C70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65EC3BF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2C655D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7DD704E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CE3BA7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5CE4A61E" w14:textId="77777777" w:rsidTr="00B744E3">
        <w:tc>
          <w:tcPr>
            <w:tcW w:w="1326" w:type="dxa"/>
          </w:tcPr>
          <w:p w14:paraId="289B960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26" w:type="dxa"/>
          </w:tcPr>
          <w:p w14:paraId="73D6AAD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0D65957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0D248EB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4E82CB3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0ABA7ED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2FA15FC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4AC5AFA7" w14:textId="77777777" w:rsidR="00321831" w:rsidRDefault="00321831" w:rsidP="00321831">
      <w:pPr>
        <w:pStyle w:val="ListParagraph"/>
        <w:spacing w:after="120"/>
        <w:rPr>
          <w:rFonts w:ascii="Arial" w:hAnsi="Arial" w:cs="Arial"/>
          <w:sz w:val="18"/>
          <w:szCs w:val="18"/>
          <w:lang w:val="el-GR"/>
        </w:rPr>
      </w:pPr>
    </w:p>
    <w:p w14:paraId="1CF082F2" w14:textId="77777777" w:rsidR="00321831" w:rsidRPr="002D177E" w:rsidRDefault="00321831" w:rsidP="00321831">
      <w:pPr>
        <w:pStyle w:val="ListParagraph"/>
        <w:spacing w:after="120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Χρησιμοποιούνται οι εξισώσεις της παραγράφου (4), του παραρτήματος Β της Εντολής ΚΔΠ264/2022</w:t>
      </w:r>
      <w:r w:rsidRPr="004716BE">
        <w:rPr>
          <w:rFonts w:ascii="Arial" w:hAnsi="Arial" w:cs="Arial"/>
          <w:sz w:val="18"/>
          <w:szCs w:val="18"/>
          <w:lang w:val="el-GR"/>
        </w:rPr>
        <w:t>:</w:t>
      </w:r>
    </w:p>
    <w:bookmarkStart w:id="1" w:name="_MON_1700042503"/>
    <w:bookmarkEnd w:id="1"/>
    <w:p w14:paraId="51DC3942" w14:textId="77777777" w:rsidR="00321831" w:rsidRPr="00DD35DB" w:rsidRDefault="00321831" w:rsidP="00321831">
      <w:pPr>
        <w:spacing w:after="120"/>
        <w:ind w:left="360"/>
        <w:jc w:val="center"/>
        <w:rPr>
          <w:rFonts w:ascii="Arial" w:hAnsi="Arial" w:cs="Arial"/>
          <w:sz w:val="18"/>
          <w:szCs w:val="18"/>
          <w:lang w:val="el-GR"/>
        </w:rPr>
      </w:pPr>
      <w:r w:rsidRPr="00B666BC">
        <w:rPr>
          <w:lang w:val="el-GR"/>
        </w:rPr>
        <w:object w:dxaOrig="4706" w:dyaOrig="832" w14:anchorId="16507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41.25pt" o:ole="">
            <v:imagedata r:id="rId7" o:title=""/>
          </v:shape>
          <o:OLEObject Type="Embed" ProgID="Word.Document.12" ShapeID="_x0000_i1025" DrawAspect="Content" ObjectID="_1724147147" r:id="rId8">
            <o:FieldCodes>\s</o:FieldCodes>
          </o:OLEObject>
        </w:object>
      </w:r>
    </w:p>
    <w:bookmarkEnd w:id="0"/>
    <w:bookmarkStart w:id="2" w:name="_MON_1718097142"/>
    <w:bookmarkEnd w:id="2"/>
    <w:p w14:paraId="088D6D6D" w14:textId="77777777" w:rsidR="00321831" w:rsidRPr="0024645A" w:rsidRDefault="00321831" w:rsidP="00321831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24645A">
        <w:rPr>
          <w:rFonts w:ascii="Arial" w:hAnsi="Arial" w:cs="Arial"/>
          <w:sz w:val="18"/>
          <w:szCs w:val="18"/>
          <w:lang w:val="el-GR"/>
        </w:rPr>
        <w:object w:dxaOrig="4001" w:dyaOrig="832" w14:anchorId="28B57292">
          <v:shape id="_x0000_i1026" type="#_x0000_t75" style="width:200.25pt;height:40.5pt" o:ole="">
            <v:imagedata r:id="rId9" o:title=""/>
          </v:shape>
          <o:OLEObject Type="Embed" ProgID="Word.Document.12" ShapeID="_x0000_i1026" DrawAspect="Content" ObjectID="_1724147148" r:id="rId10">
            <o:FieldCodes>\s</o:FieldCodes>
          </o:OLEObject>
        </w:object>
      </w:r>
    </w:p>
    <w:p w14:paraId="34AB96E9" w14:textId="77777777" w:rsidR="00321831" w:rsidRPr="0024645A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 w:rsidRPr="0024645A">
        <w:rPr>
          <w:rFonts w:ascii="Arial" w:hAnsi="Arial" w:cs="Arial"/>
          <w:sz w:val="18"/>
          <w:szCs w:val="18"/>
          <w:lang w:val="el-GR"/>
        </w:rPr>
        <w:t xml:space="preserve">Για επίτευξη των </w:t>
      </w:r>
      <w:r>
        <w:rPr>
          <w:rFonts w:ascii="Arial" w:hAnsi="Arial" w:cs="Arial"/>
          <w:sz w:val="18"/>
          <w:szCs w:val="18"/>
          <w:lang w:val="el-GR"/>
        </w:rPr>
        <w:t xml:space="preserve">πιο πάνω, </w:t>
      </w:r>
      <w:r w:rsidRPr="0024645A">
        <w:rPr>
          <w:rFonts w:ascii="Arial" w:hAnsi="Arial" w:cs="Arial"/>
          <w:sz w:val="18"/>
          <w:szCs w:val="18"/>
          <w:lang w:val="el-GR"/>
        </w:rPr>
        <w:t>τα μηχανήματα αναπαραγωγής ήχου πρέπει να βρίσκονται στα σημεία, στην κατεύθυνση καθώς και στην ένταση που δεικνύονται στο/ σχήμα/τα ………………………… στις σελίδες …………………</w:t>
      </w:r>
    </w:p>
    <w:p w14:paraId="35C937D8" w14:textId="77777777" w:rsidR="00321831" w:rsidRPr="00954F46" w:rsidRDefault="00321831" w:rsidP="00321831">
      <w:pPr>
        <w:pStyle w:val="ListParagraph"/>
        <w:spacing w:after="120"/>
        <w:jc w:val="both"/>
        <w:rPr>
          <w:rFonts w:ascii="Arial" w:hAnsi="Arial" w:cs="Arial"/>
          <w:sz w:val="18"/>
          <w:szCs w:val="18"/>
          <w:lang w:val="el-GR"/>
        </w:rPr>
      </w:pPr>
    </w:p>
    <w:p w14:paraId="03703316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 Το κέντρο αναψυχής/αίθουσα δεξιώσεων βρίσκεται σε περιοχή ………………………………..[να αναφερθεί η περιοχή με βάση την παράγραφο 4(2) του Διατάγματος Ηχητικής Διαβάθμισης ΚΔΠ 263/2022, δηλαδή υψηλής οχληρίας/συνήθους οχληρίας/ήπιας οχληρίας/οικιστική περιοχή/άλλη περιοχή και σε απόσταση ……. μέτρων από την πλησιέστερη οικία/οικιστική περιοχή/ευαίσθητο δέκτη, οπότε η  μέγιστη επιτρεπόμενη ένταση ήχου σε στάθμιση Α δεν μπορεί να ξεπερνά τα ……………</w:t>
      </w:r>
      <w:r>
        <w:rPr>
          <w:rFonts w:ascii="Arial" w:hAnsi="Arial" w:cs="Arial"/>
          <w:sz w:val="18"/>
          <w:szCs w:val="18"/>
        </w:rPr>
        <w:t>db</w:t>
      </w:r>
      <w:r w:rsidRPr="005B2286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5B2286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 xml:space="preserve">και στη στάθμιση </w:t>
      </w:r>
      <w:r>
        <w:rPr>
          <w:rFonts w:ascii="Arial" w:hAnsi="Arial" w:cs="Arial"/>
          <w:sz w:val="18"/>
          <w:szCs w:val="18"/>
        </w:rPr>
        <w:t>C</w:t>
      </w:r>
      <w:r w:rsidRPr="005B2286">
        <w:rPr>
          <w:rFonts w:ascii="Arial" w:hAnsi="Arial" w:cs="Arial"/>
          <w:sz w:val="18"/>
          <w:szCs w:val="18"/>
          <w:lang w:val="el-GR"/>
        </w:rPr>
        <w:t xml:space="preserve">, </w:t>
      </w:r>
      <w:r>
        <w:rPr>
          <w:rFonts w:ascii="Arial" w:hAnsi="Arial" w:cs="Arial"/>
          <w:sz w:val="18"/>
          <w:szCs w:val="18"/>
          <w:lang w:val="el-GR"/>
        </w:rPr>
        <w:t>τα ………….</w:t>
      </w:r>
      <w:r>
        <w:rPr>
          <w:rFonts w:ascii="Arial" w:hAnsi="Arial" w:cs="Arial"/>
          <w:sz w:val="18"/>
          <w:szCs w:val="18"/>
        </w:rPr>
        <w:t>db</w:t>
      </w:r>
      <w:r w:rsidRPr="005B2286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C</w:t>
      </w:r>
      <w:r w:rsidRPr="005B2286">
        <w:rPr>
          <w:rFonts w:ascii="Arial" w:hAnsi="Arial" w:cs="Arial"/>
          <w:sz w:val="18"/>
          <w:szCs w:val="18"/>
          <w:lang w:val="el-GR"/>
        </w:rPr>
        <w:t>)</w:t>
      </w:r>
      <w:r w:rsidRPr="004716BE">
        <w:rPr>
          <w:rFonts w:ascii="Arial" w:hAnsi="Arial" w:cs="Arial"/>
          <w:sz w:val="18"/>
          <w:szCs w:val="18"/>
          <w:lang w:val="el-GR"/>
        </w:rPr>
        <w:t>.</w:t>
      </w:r>
    </w:p>
    <w:p w14:paraId="02648FC3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66EBEB3A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Σημειώνεται ότι αν το κέντρο αναψυχής/αίθουσα δεν βρίσκεται σε περιοχή για την οποία υπάρχει ηχητική διαβάθμιση με βάση την παράγραφο 4(2) του εν λόγω διατάγματος ηχητικής διαβάθμισης, τότε η παράγραφος αυτή παραμένει κενή.</w:t>
      </w:r>
    </w:p>
    <w:p w14:paraId="03AC038B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79108C16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Όπως φαίνεται από την σύγκριση του πίνακα της παραγράφου (3) και της μέγιστης επιτρεπόμενης έντασης που φαίνεται στην παράγραφο (4), δεν υπάρχει υπέρβαση μεγαλύτερη του 1</w:t>
      </w:r>
      <w:r>
        <w:rPr>
          <w:rFonts w:ascii="Arial" w:hAnsi="Arial" w:cs="Arial"/>
          <w:sz w:val="18"/>
          <w:szCs w:val="18"/>
        </w:rPr>
        <w:t>dB</w:t>
      </w:r>
      <w:r w:rsidRPr="002166DA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σε κανένα σημείο.</w:t>
      </w:r>
    </w:p>
    <w:p w14:paraId="0ADB28B9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14B5F715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Επιπλέον έχουμε ελέγξει την όχληση παρακείμενων ευαίσθητων δεκτών (οικίες/ νοσοκομεία/ξενοδοχεία κτλ) που σημειώνονται στο σχήμα …………….., της σελίδας …….. της μελέτης.  Για τα σημεία αυτά οι παρατηρούμενες μετρήσεις έγιναν στις αποστάσεις που ορίζει η παράγραφος 8(4) του Διατάγματος Ηχητικής Διαβάθμισης ΚΔΠ 263/2022 και έχουν προκύψει οι ακόλουθες μετρήσεις</w:t>
      </w:r>
      <w:r w:rsidRPr="002166DA">
        <w:rPr>
          <w:rFonts w:ascii="Arial" w:hAnsi="Arial" w:cs="Arial"/>
          <w:sz w:val="18"/>
          <w:szCs w:val="18"/>
          <w:lang w:val="el-GR"/>
        </w:rPr>
        <w:t>:</w:t>
      </w:r>
    </w:p>
    <w:p w14:paraId="23D4AB1C" w14:textId="77777777" w:rsidR="00321831" w:rsidRPr="002166DA" w:rsidRDefault="00321831" w:rsidP="00321831">
      <w:pPr>
        <w:pStyle w:val="ListParagraph"/>
        <w:rPr>
          <w:rFonts w:ascii="Arial" w:hAnsi="Arial" w:cs="Arial"/>
          <w:sz w:val="18"/>
          <w:szCs w:val="18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2"/>
        <w:gridCol w:w="881"/>
        <w:gridCol w:w="952"/>
        <w:gridCol w:w="1176"/>
        <w:gridCol w:w="1667"/>
      </w:tblGrid>
      <w:tr w:rsidR="00321831" w:rsidRPr="00321831" w14:paraId="73D4DE5F" w14:textId="77777777" w:rsidTr="00B744E3">
        <w:tc>
          <w:tcPr>
            <w:tcW w:w="1262" w:type="dxa"/>
          </w:tcPr>
          <w:p w14:paraId="30B519C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Σημεία</w:t>
            </w:r>
          </w:p>
        </w:tc>
        <w:tc>
          <w:tcPr>
            <w:tcW w:w="881" w:type="dxa"/>
          </w:tcPr>
          <w:p w14:paraId="2EAAC182" w14:textId="77777777" w:rsidR="00321831" w:rsidRPr="007F7646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</w:t>
            </w:r>
          </w:p>
        </w:tc>
        <w:tc>
          <w:tcPr>
            <w:tcW w:w="952" w:type="dxa"/>
          </w:tcPr>
          <w:p w14:paraId="67CE6660" w14:textId="77777777" w:rsidR="00321831" w:rsidRPr="002166DA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2166DA"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>Α90</w:t>
            </w:r>
          </w:p>
        </w:tc>
        <w:tc>
          <w:tcPr>
            <w:tcW w:w="1176" w:type="dxa"/>
          </w:tcPr>
          <w:p w14:paraId="743A5C05" w14:textId="77777777" w:rsidR="00321831" w:rsidRPr="002166DA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LA90</w:t>
            </w:r>
          </w:p>
        </w:tc>
        <w:tc>
          <w:tcPr>
            <w:tcW w:w="1667" w:type="dxa"/>
          </w:tcPr>
          <w:p w14:paraId="7DE92246" w14:textId="77777777" w:rsidR="00321831" w:rsidRPr="002166DA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Σε επαφή με το κέντρο (Ναι/Όχι)</w:t>
            </w:r>
          </w:p>
        </w:tc>
      </w:tr>
      <w:tr w:rsidR="00321831" w14:paraId="1E4C5F3F" w14:textId="77777777" w:rsidTr="00B744E3">
        <w:tc>
          <w:tcPr>
            <w:tcW w:w="1262" w:type="dxa"/>
          </w:tcPr>
          <w:p w14:paraId="4863E7F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1</w:t>
            </w:r>
          </w:p>
        </w:tc>
        <w:tc>
          <w:tcPr>
            <w:tcW w:w="881" w:type="dxa"/>
          </w:tcPr>
          <w:p w14:paraId="3BC68F2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4B6F7DC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0F38F94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17BF3B2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3DE62238" w14:textId="77777777" w:rsidTr="00B744E3">
        <w:tc>
          <w:tcPr>
            <w:tcW w:w="1262" w:type="dxa"/>
          </w:tcPr>
          <w:p w14:paraId="72EEA9D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2</w:t>
            </w:r>
          </w:p>
        </w:tc>
        <w:tc>
          <w:tcPr>
            <w:tcW w:w="881" w:type="dxa"/>
          </w:tcPr>
          <w:p w14:paraId="48F6483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2B3C445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42175EF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15A389B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5F4B0CA0" w14:textId="77777777" w:rsidTr="00B744E3">
        <w:tc>
          <w:tcPr>
            <w:tcW w:w="1262" w:type="dxa"/>
          </w:tcPr>
          <w:p w14:paraId="40BB8CC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3</w:t>
            </w:r>
          </w:p>
        </w:tc>
        <w:tc>
          <w:tcPr>
            <w:tcW w:w="881" w:type="dxa"/>
          </w:tcPr>
          <w:p w14:paraId="7615286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24BBDD6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56294DC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099975D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0CDCFCB9" w14:textId="77777777" w:rsidTr="00B744E3">
        <w:tc>
          <w:tcPr>
            <w:tcW w:w="1262" w:type="dxa"/>
          </w:tcPr>
          <w:p w14:paraId="5D304D8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4</w:t>
            </w:r>
          </w:p>
        </w:tc>
        <w:tc>
          <w:tcPr>
            <w:tcW w:w="881" w:type="dxa"/>
          </w:tcPr>
          <w:p w14:paraId="211C555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5701F39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00EBE38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7484271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6B8961DE" w14:textId="77777777" w:rsidTr="00B744E3">
        <w:tc>
          <w:tcPr>
            <w:tcW w:w="1262" w:type="dxa"/>
          </w:tcPr>
          <w:p w14:paraId="14D7EFF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</w:p>
        </w:tc>
        <w:tc>
          <w:tcPr>
            <w:tcW w:w="881" w:type="dxa"/>
          </w:tcPr>
          <w:p w14:paraId="3B1EB24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23A905F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2656778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5E3327C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2084D05D" w14:textId="77777777" w:rsidTr="00B744E3">
        <w:tc>
          <w:tcPr>
            <w:tcW w:w="1262" w:type="dxa"/>
          </w:tcPr>
          <w:p w14:paraId="107C6F6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81" w:type="dxa"/>
          </w:tcPr>
          <w:p w14:paraId="10CB39C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5F7391C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6FAD6CD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6B36631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256C9E09" w14:textId="77777777" w:rsidTr="00B744E3">
        <w:tc>
          <w:tcPr>
            <w:tcW w:w="1262" w:type="dxa"/>
          </w:tcPr>
          <w:p w14:paraId="223A334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81" w:type="dxa"/>
          </w:tcPr>
          <w:p w14:paraId="2DCD630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3B5C437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5D9593E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4E581D6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52F779CA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7B080EE6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 Όπως φαίνεται από τον πιο πάνω πίνακα δεν υπάρχει υπέρβαση του </w:t>
      </w:r>
      <w:r w:rsidRPr="009B49C5">
        <w:rPr>
          <w:rFonts w:ascii="Arial" w:hAnsi="Arial" w:cs="Arial"/>
          <w:sz w:val="18"/>
          <w:szCs w:val="18"/>
          <w:lang w:val="el-GR"/>
        </w:rPr>
        <w:t xml:space="preserve">LAeq  – LA90 </w:t>
      </w:r>
      <w:r>
        <w:rPr>
          <w:rFonts w:ascii="Arial" w:hAnsi="Arial" w:cs="Arial"/>
          <w:sz w:val="18"/>
          <w:szCs w:val="18"/>
          <w:lang w:val="el-GR"/>
        </w:rPr>
        <w:t xml:space="preserve">πέραν των </w:t>
      </w:r>
      <w:r w:rsidRPr="009B49C5">
        <w:rPr>
          <w:rFonts w:ascii="Arial" w:hAnsi="Arial" w:cs="Arial"/>
          <w:sz w:val="18"/>
          <w:szCs w:val="18"/>
          <w:lang w:val="el-GR"/>
        </w:rPr>
        <w:t>3dB</w:t>
      </w:r>
      <w:r>
        <w:rPr>
          <w:rFonts w:ascii="Arial" w:hAnsi="Arial" w:cs="Arial"/>
          <w:sz w:val="18"/>
          <w:szCs w:val="18"/>
          <w:lang w:val="el-GR"/>
        </w:rPr>
        <w:t xml:space="preserve"> (Α) σε κανένα σημείο.  </w:t>
      </w:r>
    </w:p>
    <w:p w14:paraId="7F30898F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041A2478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Οι πιο πάνω μετρήσεις έγιναν με χρήση οργάνου μέτρησης που ικανοποιεί τις προδιαγραφές της παραγράφου 5(2) του Διατάγματος Ηχητικής Διαβάθμισης.</w:t>
      </w:r>
    </w:p>
    <w:p w14:paraId="79F5CA42" w14:textId="77777777" w:rsidR="00321831" w:rsidRPr="002D177E" w:rsidRDefault="00321831" w:rsidP="00321831">
      <w:pPr>
        <w:jc w:val="both"/>
        <w:rPr>
          <w:rFonts w:ascii="Arial" w:hAnsi="Arial" w:cs="Arial"/>
          <w:strike/>
          <w:sz w:val="18"/>
          <w:szCs w:val="18"/>
          <w:highlight w:val="yellow"/>
          <w:lang w:val="el-GR"/>
        </w:rPr>
      </w:pPr>
    </w:p>
    <w:p w14:paraId="655D4ECB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……………………………….</w:t>
      </w:r>
    </w:p>
    <w:p w14:paraId="47A4B5A9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Υπογραφή</w:t>
      </w:r>
    </w:p>
    <w:p w14:paraId="14D9EE29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………………………………</w:t>
      </w:r>
    </w:p>
    <w:p w14:paraId="0792659A" w14:textId="77777777" w:rsidR="00EA6F19" w:rsidRP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Ημερομηνία</w:t>
      </w:r>
    </w:p>
    <w:sectPr w:rsidR="00EA6F19" w:rsidRPr="00321831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502C" w14:textId="77777777" w:rsidR="003625FB" w:rsidRDefault="003625FB" w:rsidP="00321831">
      <w:pPr>
        <w:spacing w:after="0" w:line="240" w:lineRule="auto"/>
      </w:pPr>
      <w:r>
        <w:separator/>
      </w:r>
    </w:p>
  </w:endnote>
  <w:endnote w:type="continuationSeparator" w:id="0">
    <w:p w14:paraId="0AF7FB5E" w14:textId="77777777" w:rsidR="003625FB" w:rsidRDefault="003625FB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488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11157" w14:textId="77777777" w:rsidR="004B1DD8" w:rsidRPr="00B878B0" w:rsidRDefault="004F1973">
        <w:pPr>
          <w:pStyle w:val="Footer"/>
          <w:jc w:val="right"/>
          <w:rPr>
            <w:lang w:val="el-G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22FFA8" w14:textId="77777777" w:rsidR="004B1DD8" w:rsidRPr="004C4768" w:rsidRDefault="00000000">
    <w:pPr>
      <w:pStyle w:val="Footer"/>
      <w:rPr>
        <w:i/>
        <w:sz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F58B" w14:textId="77777777" w:rsidR="003625FB" w:rsidRDefault="003625FB" w:rsidP="00321831">
      <w:pPr>
        <w:spacing w:after="0" w:line="240" w:lineRule="auto"/>
      </w:pPr>
      <w:r>
        <w:separator/>
      </w:r>
    </w:p>
  </w:footnote>
  <w:footnote w:type="continuationSeparator" w:id="0">
    <w:p w14:paraId="4F0D4D16" w14:textId="77777777" w:rsidR="003625FB" w:rsidRDefault="003625FB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3C83" w14:textId="77777777" w:rsidR="004B1DD8" w:rsidRDefault="00000000">
    <w:pPr>
      <w:pStyle w:val="Header"/>
      <w:rPr>
        <w:lang w:val="el-GR"/>
      </w:rPr>
    </w:pPr>
  </w:p>
  <w:p w14:paraId="34092F61" w14:textId="77777777" w:rsidR="004B1DD8" w:rsidRPr="00EE030F" w:rsidRDefault="0000000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1A1"/>
    <w:multiLevelType w:val="hybridMultilevel"/>
    <w:tmpl w:val="8C9A8610"/>
    <w:lvl w:ilvl="0" w:tplc="DE2A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2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1"/>
    <w:rsid w:val="00321831"/>
    <w:rsid w:val="003625FB"/>
    <w:rsid w:val="004F1973"/>
    <w:rsid w:val="00A54065"/>
    <w:rsid w:val="00E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DAC5"/>
  <w15:chartTrackingRefBased/>
  <w15:docId w15:val="{2569D620-3526-4E02-B6F7-8A43D89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8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Charalambous</dc:creator>
  <cp:keywords/>
  <dc:description/>
  <cp:lastModifiedBy>Chrystalla Hambi</cp:lastModifiedBy>
  <cp:revision>2</cp:revision>
  <dcterms:created xsi:type="dcterms:W3CDTF">2022-09-08T09:59:00Z</dcterms:created>
  <dcterms:modified xsi:type="dcterms:W3CDTF">2022-09-08T09:59:00Z</dcterms:modified>
</cp:coreProperties>
</file>